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3C" w:rsidRPr="00E9123C" w:rsidRDefault="00E9123C" w:rsidP="00E9123C">
      <w:pPr>
        <w:tabs>
          <w:tab w:val="left" w:pos="4253"/>
        </w:tabs>
        <w:spacing w:after="0" w:line="240" w:lineRule="auto"/>
        <w:ind w:right="-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23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55E6A4" wp14:editId="5E7DFFB0">
                <wp:simplePos x="0" y="0"/>
                <wp:positionH relativeFrom="column">
                  <wp:posOffset>-99060</wp:posOffset>
                </wp:positionH>
                <wp:positionV relativeFrom="paragraph">
                  <wp:posOffset>89535</wp:posOffset>
                </wp:positionV>
                <wp:extent cx="2857500" cy="1676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3C" w:rsidRDefault="00E9123C" w:rsidP="00E9123C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right="-2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B2ACE">
                              <w:rPr>
                                <w:rFonts w:ascii="Times New Roman" w:hAnsi="Times New Roman"/>
                              </w:rPr>
                              <w:t>Управление образования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E9123C" w:rsidRDefault="00E9123C" w:rsidP="00E9123C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right="-2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6B2ACE">
                              <w:rPr>
                                <w:rFonts w:ascii="Times New Roman" w:hAnsi="Times New Roman"/>
                              </w:rPr>
                              <w:t>Угличского</w:t>
                            </w:r>
                            <w:proofErr w:type="spellEnd"/>
                            <w:r w:rsidRPr="006B2ACE">
                              <w:rPr>
                                <w:rFonts w:ascii="Times New Roman" w:hAnsi="Times New Roman"/>
                              </w:rPr>
                              <w:t xml:space="preserve"> муниципального района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Pr="006B2ACE">
                              <w:rPr>
                                <w:rFonts w:ascii="Times New Roman" w:hAnsi="Times New Roman"/>
                              </w:rPr>
                              <w:t>Ярославской области</w:t>
                            </w:r>
                          </w:p>
                          <w:p w:rsidR="00E9123C" w:rsidRDefault="00E9123C" w:rsidP="00E9123C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right="-2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9123C" w:rsidRPr="00E9123C" w:rsidRDefault="00E9123C" w:rsidP="00E9123C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right="-2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>МУНИЦИПАЛЬНОЕ ОБРАЗОВАТЕЛЬНОЕ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</w:t>
                            </w: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 xml:space="preserve">УЧРЕЖДЕНИЕ </w:t>
                            </w:r>
                          </w:p>
                          <w:p w:rsidR="00E9123C" w:rsidRDefault="00E9123C" w:rsidP="00E9123C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right="-2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>ДОПОЛНИТЕЛЬНОГО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E9123C" w:rsidRPr="00CF3C26" w:rsidRDefault="00E9123C" w:rsidP="00E9123C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right="-2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 xml:space="preserve">ОБРАЗОВАНИЯ </w:t>
                            </w:r>
                          </w:p>
                          <w:p w:rsidR="00E9123C" w:rsidRPr="00E9123C" w:rsidRDefault="001D252F" w:rsidP="00E9123C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right="-2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«</w:t>
                            </w:r>
                            <w:r w:rsidR="00E9123C" w:rsidRPr="00CF3C26">
                              <w:rPr>
                                <w:rFonts w:ascii="Times New Roman" w:hAnsi="Times New Roman"/>
                                <w:b/>
                              </w:rPr>
                              <w:t>ДОМ ДЕТСКОГО ТВОРЧЕСТВА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»</w:t>
                            </w:r>
                            <w:r w:rsidR="00E9123C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7.8pt;margin-top:7.05pt;width:225pt;height:13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gTSgIAAFkEAAAOAAAAZHJzL2Uyb0RvYy54bWysVM2O0zAQviPxDpbvNE3Vn92o6WrVpQhp&#10;gZUWHsB1nMTCsc3YbVpOSFyReAQeggviZ58hfSMmTlu6wAmRg+XxjD/PfN9MphebSpG1ACeNTmnc&#10;61MiNDeZ1EVKX71cPDqjxHmmM6aMFindCkcvZg8fTGubiIEpjcoEEATRLqltSkvvbRJFjpeiYq5n&#10;rNDozA1UzKMJRZQBqxG9UtGg3x9HtYHMguHCOTy96px0FvDzXHD/Is+d8ESlFHPzYYWwLts1mk1Z&#10;UgCzpeT7NNg/ZFExqfHRI9QV84ysQP4BVUkOxpnc97ipIpPnkotQA1YT93+r5rZkVoRakBxnjzS5&#10;/wfLn69vgMgMtaNEswolaj7t3u0+Nt+bu9375nNz13zbfWh+NF+aryRu+aqtS/Darb2BtmJnrw1/&#10;7Yg285LpQlwCmLoULMMsQ3x070JrOLxKlvUzk+FzbOVNoG6TQ9UCIilkExTaHhUSG084Hg7ORpNR&#10;H4Xk6IvHk/EQDcwpYsnhugXnnwhTkXaTUsAWCPBsfe18F3oICekbJbOFVCoYUCznCsiaYbsswrdH&#10;d6dhSpM6peejwSgg3/O5U4h++P4GUUmPfa9kldKzYxBLWt4e6yx0pWdSdXusTmks8sBdp4HfLDd7&#10;OZYm2yKlYLr+xnnETWngLSU19nZK3ZsVA0GJeqpRlvN4OGyHIRjD0WSABpx6lqcepjlCpdRT0m3n&#10;vhuglQVZlPhSHGjQ5hKlzGUguU21y2qfN/ZvkGk/a+2AnNoh6tcfYfYTAAD//wMAUEsDBBQABgAI&#10;AAAAIQAeWzen3wAAAAoBAAAPAAAAZHJzL2Rvd25yZXYueG1sTI9BT4NAEIXvJv6HzZh4axco1oos&#10;jdHUxGNLL94GdgWUnSXs0qK/3vFUj5P35b1v8u1se3Eyo+8cKYiXEQhDtdMdNQqO5W6xAeEDksbe&#10;kVHwbTxsi+urHDPtzrQ3p0NoBJeQz1BBG8KQSenr1lj0SzcY4uzDjRYDn2Mj9YhnLre9TKJoLS12&#10;xAstDua5NfXXYbIKqi454s++fI3sw24V3ubyc3p/Uer2Zn56BBHMHC4w/OmzOhTsVLmJtBe9gkV8&#10;t2aUgzQGwUC6SlMQlYLkfhODLHL5/4XiFwAA//8DAFBLAQItABQABgAIAAAAIQC2gziS/gAAAOEB&#10;AAATAAAAAAAAAAAAAAAAAAAAAABbQ29udGVudF9UeXBlc10ueG1sUEsBAi0AFAAGAAgAAAAhADj9&#10;If/WAAAAlAEAAAsAAAAAAAAAAAAAAAAALwEAAF9yZWxzLy5yZWxzUEsBAi0AFAAGAAgAAAAhAGx8&#10;6BNKAgAAWQQAAA4AAAAAAAAAAAAAAAAALgIAAGRycy9lMm9Eb2MueG1sUEsBAi0AFAAGAAgAAAAh&#10;AB5bN6ffAAAACgEAAA8AAAAAAAAAAAAAAAAApAQAAGRycy9kb3ducmV2LnhtbFBLBQYAAAAABAAE&#10;APMAAACwBQAAAAA=&#10;">
                <v:textbox>
                  <w:txbxContent>
                    <w:p w:rsidR="00E9123C" w:rsidRDefault="00E9123C" w:rsidP="00E9123C">
                      <w:pPr>
                        <w:tabs>
                          <w:tab w:val="left" w:pos="4253"/>
                        </w:tabs>
                        <w:spacing w:after="0" w:line="240" w:lineRule="auto"/>
                        <w:ind w:right="-23"/>
                        <w:jc w:val="center"/>
                        <w:rPr>
                          <w:rFonts w:ascii="Times New Roman" w:hAnsi="Times New Roman"/>
                        </w:rPr>
                      </w:pPr>
                      <w:r w:rsidRPr="006B2ACE">
                        <w:rPr>
                          <w:rFonts w:ascii="Times New Roman" w:hAnsi="Times New Roman"/>
                        </w:rPr>
                        <w:t>Управление образования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E9123C" w:rsidRDefault="00E9123C" w:rsidP="00E9123C">
                      <w:pPr>
                        <w:tabs>
                          <w:tab w:val="left" w:pos="4253"/>
                        </w:tabs>
                        <w:spacing w:after="0" w:line="240" w:lineRule="auto"/>
                        <w:ind w:right="-23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6B2ACE">
                        <w:rPr>
                          <w:rFonts w:ascii="Times New Roman" w:hAnsi="Times New Roman"/>
                        </w:rPr>
                        <w:t>Угличского</w:t>
                      </w:r>
                      <w:proofErr w:type="spellEnd"/>
                      <w:r w:rsidRPr="006B2ACE">
                        <w:rPr>
                          <w:rFonts w:ascii="Times New Roman" w:hAnsi="Times New Roman"/>
                        </w:rPr>
                        <w:t xml:space="preserve"> муниципального района</w:t>
                      </w:r>
                      <w:r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Pr="006B2ACE">
                        <w:rPr>
                          <w:rFonts w:ascii="Times New Roman" w:hAnsi="Times New Roman"/>
                        </w:rPr>
                        <w:t>Ярославской области</w:t>
                      </w:r>
                    </w:p>
                    <w:p w:rsidR="00E9123C" w:rsidRDefault="00E9123C" w:rsidP="00E9123C">
                      <w:pPr>
                        <w:tabs>
                          <w:tab w:val="left" w:pos="4253"/>
                        </w:tabs>
                        <w:spacing w:after="0" w:line="240" w:lineRule="auto"/>
                        <w:ind w:right="-23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E9123C" w:rsidRPr="00E9123C" w:rsidRDefault="00E9123C" w:rsidP="00E9123C">
                      <w:pPr>
                        <w:tabs>
                          <w:tab w:val="left" w:pos="4253"/>
                        </w:tabs>
                        <w:spacing w:after="0" w:line="240" w:lineRule="auto"/>
                        <w:ind w:right="-23"/>
                        <w:jc w:val="center"/>
                        <w:rPr>
                          <w:rFonts w:ascii="Times New Roman" w:hAnsi="Times New Roman"/>
                        </w:rPr>
                      </w:pPr>
                      <w:r w:rsidRPr="00CF3C26">
                        <w:rPr>
                          <w:rFonts w:ascii="Times New Roman" w:hAnsi="Times New Roman"/>
                          <w:b/>
                        </w:rPr>
                        <w:t>МУНИЦИПАЛЬНОЕ ОБРАЗОВАТЕЛЬНОЕ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   </w:t>
                      </w:r>
                      <w:r w:rsidRPr="00CF3C26">
                        <w:rPr>
                          <w:rFonts w:ascii="Times New Roman" w:hAnsi="Times New Roman"/>
                          <w:b/>
                        </w:rPr>
                        <w:t xml:space="preserve">УЧРЕЖДЕНИЕ </w:t>
                      </w:r>
                    </w:p>
                    <w:p w:rsidR="00E9123C" w:rsidRDefault="00E9123C" w:rsidP="00E9123C">
                      <w:pPr>
                        <w:tabs>
                          <w:tab w:val="left" w:pos="4253"/>
                        </w:tabs>
                        <w:spacing w:after="0" w:line="240" w:lineRule="auto"/>
                        <w:ind w:right="-2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F3C26">
                        <w:rPr>
                          <w:rFonts w:ascii="Times New Roman" w:hAnsi="Times New Roman"/>
                          <w:b/>
                        </w:rPr>
                        <w:t>ДОПОЛНИТЕЛЬНОГО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E9123C" w:rsidRPr="00CF3C26" w:rsidRDefault="00E9123C" w:rsidP="00E9123C">
                      <w:pPr>
                        <w:tabs>
                          <w:tab w:val="left" w:pos="4253"/>
                        </w:tabs>
                        <w:spacing w:after="0" w:line="240" w:lineRule="auto"/>
                        <w:ind w:right="-2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F3C26">
                        <w:rPr>
                          <w:rFonts w:ascii="Times New Roman" w:hAnsi="Times New Roman"/>
                          <w:b/>
                        </w:rPr>
                        <w:t xml:space="preserve">ОБРАЗОВАНИЯ </w:t>
                      </w:r>
                    </w:p>
                    <w:p w:rsidR="00E9123C" w:rsidRPr="00E9123C" w:rsidRDefault="001D252F" w:rsidP="00E9123C">
                      <w:pPr>
                        <w:tabs>
                          <w:tab w:val="left" w:pos="4253"/>
                        </w:tabs>
                        <w:spacing w:after="0" w:line="240" w:lineRule="auto"/>
                        <w:ind w:right="-2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«</w:t>
                      </w:r>
                      <w:r w:rsidR="00E9123C" w:rsidRPr="00CF3C26">
                        <w:rPr>
                          <w:rFonts w:ascii="Times New Roman" w:hAnsi="Times New Roman"/>
                          <w:b/>
                        </w:rPr>
                        <w:t>ДОМ ДЕТСКОГО ТВОРЧЕСТВА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»</w:t>
                      </w:r>
                      <w:r w:rsidR="00E9123C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E9123C" w:rsidRPr="00E9123C" w:rsidRDefault="00E9123C" w:rsidP="00E9123C">
      <w:pPr>
        <w:tabs>
          <w:tab w:val="left" w:pos="4253"/>
        </w:tabs>
        <w:spacing w:after="0" w:line="240" w:lineRule="auto"/>
        <w:ind w:right="-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23C" w:rsidRPr="00E9123C" w:rsidRDefault="00E9123C" w:rsidP="00E9123C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123C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E9123C" w:rsidRPr="00E9123C" w:rsidRDefault="002D2945" w:rsidP="00E9123C">
      <w:pPr>
        <w:spacing w:before="240" w:after="0" w:line="240" w:lineRule="auto"/>
        <w:ind w:firstLine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E9123C" w:rsidRPr="00E9123C">
        <w:rPr>
          <w:rFonts w:ascii="Times New Roman" w:eastAsia="Calibri" w:hAnsi="Times New Roman" w:cs="Times New Roman"/>
          <w:sz w:val="28"/>
          <w:szCs w:val="28"/>
        </w:rPr>
        <w:t xml:space="preserve">  От </w:t>
      </w:r>
      <w:r w:rsidR="00206659">
        <w:rPr>
          <w:rFonts w:ascii="Times New Roman" w:eastAsia="Calibri" w:hAnsi="Times New Roman" w:cs="Times New Roman"/>
          <w:sz w:val="28"/>
          <w:szCs w:val="28"/>
        </w:rPr>
        <w:t>24 декабря</w:t>
      </w:r>
      <w:r w:rsidR="00E9123C" w:rsidRPr="00E9123C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06659">
        <w:rPr>
          <w:rFonts w:ascii="Times New Roman" w:eastAsia="Calibri" w:hAnsi="Times New Roman" w:cs="Times New Roman"/>
          <w:sz w:val="28"/>
          <w:szCs w:val="28"/>
        </w:rPr>
        <w:t>20</w:t>
      </w:r>
      <w:r w:rsidR="00E9123C" w:rsidRPr="00E9123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E9123C" w:rsidRPr="00E9123C">
        <w:rPr>
          <w:rFonts w:ascii="Times New Roman" w:eastAsia="Calibri" w:hAnsi="Times New Roman" w:cs="Times New Roman"/>
          <w:sz w:val="28"/>
          <w:szCs w:val="28"/>
        </w:rPr>
        <w:tab/>
      </w:r>
      <w:r w:rsidR="00E9123C" w:rsidRPr="00E9123C">
        <w:rPr>
          <w:rFonts w:ascii="Times New Roman" w:eastAsia="Calibri" w:hAnsi="Times New Roman" w:cs="Times New Roman"/>
          <w:sz w:val="28"/>
          <w:szCs w:val="28"/>
        </w:rPr>
        <w:tab/>
      </w:r>
      <w:r w:rsidR="00E9123C" w:rsidRPr="00E9123C">
        <w:rPr>
          <w:rFonts w:ascii="Times New Roman" w:eastAsia="Calibri" w:hAnsi="Times New Roman" w:cs="Times New Roman"/>
          <w:sz w:val="28"/>
          <w:szCs w:val="28"/>
        </w:rPr>
        <w:tab/>
      </w:r>
      <w:r w:rsidR="00E9123C" w:rsidRPr="00E9123C">
        <w:rPr>
          <w:rFonts w:ascii="Times New Roman" w:eastAsia="Calibri" w:hAnsi="Times New Roman" w:cs="Times New Roman"/>
          <w:sz w:val="28"/>
          <w:szCs w:val="28"/>
        </w:rPr>
        <w:tab/>
      </w:r>
    </w:p>
    <w:p w:rsidR="00E9123C" w:rsidRPr="00E9123C" w:rsidRDefault="00E9123C" w:rsidP="00E9123C">
      <w:pPr>
        <w:spacing w:before="240"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9123C">
        <w:rPr>
          <w:rFonts w:ascii="Times New Roman" w:eastAsia="Calibri" w:hAnsi="Times New Roman" w:cs="Times New Roman"/>
          <w:sz w:val="28"/>
          <w:szCs w:val="28"/>
        </w:rPr>
        <w:tab/>
      </w:r>
      <w:r w:rsidRPr="00E9123C">
        <w:rPr>
          <w:rFonts w:ascii="Times New Roman" w:eastAsia="Calibri" w:hAnsi="Times New Roman" w:cs="Times New Roman"/>
          <w:sz w:val="28"/>
          <w:szCs w:val="28"/>
        </w:rPr>
        <w:tab/>
      </w:r>
      <w:r w:rsidRPr="00E9123C">
        <w:rPr>
          <w:rFonts w:ascii="Times New Roman" w:eastAsia="Calibri" w:hAnsi="Times New Roman" w:cs="Times New Roman"/>
          <w:sz w:val="28"/>
          <w:szCs w:val="28"/>
        </w:rPr>
        <w:tab/>
      </w:r>
      <w:r w:rsidRPr="00E9123C">
        <w:rPr>
          <w:rFonts w:ascii="Times New Roman" w:eastAsia="Calibri" w:hAnsi="Times New Roman" w:cs="Times New Roman"/>
          <w:sz w:val="28"/>
          <w:szCs w:val="28"/>
        </w:rPr>
        <w:tab/>
      </w:r>
      <w:r w:rsidRPr="00E9123C">
        <w:rPr>
          <w:rFonts w:ascii="Times New Roman" w:eastAsia="Calibri" w:hAnsi="Times New Roman" w:cs="Times New Roman"/>
          <w:sz w:val="28"/>
          <w:szCs w:val="28"/>
        </w:rPr>
        <w:tab/>
      </w:r>
      <w:r w:rsidRPr="00E9123C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>112</w:t>
      </w:r>
      <w:r w:rsidRPr="00E9123C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="001D252F">
        <w:rPr>
          <w:rFonts w:ascii="Times New Roman" w:eastAsia="Calibri" w:hAnsi="Times New Roman" w:cs="Times New Roman"/>
          <w:b/>
          <w:sz w:val="28"/>
          <w:szCs w:val="28"/>
        </w:rPr>
        <w:t>О</w:t>
      </w:r>
    </w:p>
    <w:p w:rsidR="00E9123C" w:rsidRPr="00E9123C" w:rsidRDefault="00E9123C" w:rsidP="00E9123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123C" w:rsidRDefault="00E9123C" w:rsidP="00E9123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9123C">
        <w:rPr>
          <w:rFonts w:ascii="Times New Roman" w:eastAsia="Calibri" w:hAnsi="Times New Roman" w:cs="Times New Roman"/>
          <w:sz w:val="28"/>
          <w:szCs w:val="28"/>
        </w:rPr>
        <w:t>Об утверждении Положения о формах обучения</w:t>
      </w:r>
    </w:p>
    <w:p w:rsidR="00E9123C" w:rsidRDefault="00E9123C" w:rsidP="00E9123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9123C">
        <w:rPr>
          <w:rFonts w:ascii="Times New Roman" w:eastAsia="Calibri" w:hAnsi="Times New Roman" w:cs="Times New Roman"/>
          <w:sz w:val="28"/>
          <w:szCs w:val="28"/>
        </w:rPr>
        <w:t xml:space="preserve"> по дополнительным общеобразовательным </w:t>
      </w:r>
    </w:p>
    <w:p w:rsidR="00E9123C" w:rsidRPr="00E9123C" w:rsidRDefault="00E9123C" w:rsidP="00E9123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9123C">
        <w:rPr>
          <w:rFonts w:ascii="Times New Roman" w:eastAsia="Calibri" w:hAnsi="Times New Roman" w:cs="Times New Roman"/>
          <w:sz w:val="28"/>
          <w:szCs w:val="28"/>
        </w:rPr>
        <w:t>программам в МОУДО «Дом детского творчества».</w:t>
      </w:r>
    </w:p>
    <w:p w:rsidR="00E9123C" w:rsidRPr="00E9123C" w:rsidRDefault="00E9123C" w:rsidP="00E9123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123C" w:rsidRPr="00E9123C" w:rsidRDefault="00E9123C" w:rsidP="00E9123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123C" w:rsidRPr="00E9123C" w:rsidRDefault="00E9123C" w:rsidP="00E9123C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23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</w:t>
      </w:r>
      <w:r w:rsidR="00D37903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E9123C">
        <w:rPr>
          <w:rFonts w:ascii="Times New Roman" w:eastAsia="Calibri" w:hAnsi="Times New Roman" w:cs="Times New Roman"/>
          <w:sz w:val="28"/>
          <w:szCs w:val="28"/>
        </w:rPr>
        <w:t>статьи 1</w:t>
      </w:r>
      <w:r w:rsidR="00D37903">
        <w:rPr>
          <w:rFonts w:ascii="Times New Roman" w:eastAsia="Calibri" w:hAnsi="Times New Roman" w:cs="Times New Roman"/>
          <w:sz w:val="28"/>
          <w:szCs w:val="28"/>
        </w:rPr>
        <w:t>3</w:t>
      </w:r>
      <w:r w:rsidRPr="00E9123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29.12.2012 №273-ФЗ «Об образовании в Российской Федерации»</w:t>
      </w:r>
    </w:p>
    <w:p w:rsidR="00E9123C" w:rsidRPr="00E9123C" w:rsidRDefault="00E9123C" w:rsidP="00E912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23C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E9123C" w:rsidRPr="00E9123C" w:rsidRDefault="00E9123C" w:rsidP="00E9123C">
      <w:pPr>
        <w:spacing w:after="0" w:line="259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9123C" w:rsidRDefault="00E9123C" w:rsidP="00E9123C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23C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прилагаемое Положение о формах обучения по дополнительным общеобразовательным программам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9123C">
        <w:rPr>
          <w:rFonts w:ascii="Times New Roman" w:eastAsia="Calibri" w:hAnsi="Times New Roman" w:cs="Times New Roman"/>
          <w:sz w:val="28"/>
          <w:szCs w:val="28"/>
        </w:rPr>
        <w:t>МОУ</w:t>
      </w:r>
      <w:r w:rsidR="001C50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E9123C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E9123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E9123C">
        <w:rPr>
          <w:rFonts w:ascii="Times New Roman" w:eastAsia="Calibri" w:hAnsi="Times New Roman" w:cs="Times New Roman"/>
          <w:sz w:val="28"/>
          <w:szCs w:val="28"/>
        </w:rPr>
        <w:t>Дом</w:t>
      </w:r>
      <w:proofErr w:type="gramEnd"/>
      <w:r w:rsidRPr="00E9123C">
        <w:rPr>
          <w:rFonts w:ascii="Times New Roman" w:eastAsia="Calibri" w:hAnsi="Times New Roman" w:cs="Times New Roman"/>
          <w:sz w:val="28"/>
          <w:szCs w:val="28"/>
        </w:rPr>
        <w:t xml:space="preserve"> детского творчества»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123C" w:rsidRPr="00E9123C" w:rsidRDefault="00E9123C" w:rsidP="00E9123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123C" w:rsidRPr="00E9123C" w:rsidRDefault="00E9123C" w:rsidP="00E9123C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23C">
        <w:rPr>
          <w:rFonts w:ascii="Times New Roman" w:eastAsia="Calibri" w:hAnsi="Times New Roman" w:cs="Times New Roman"/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E9123C" w:rsidRPr="00E9123C" w:rsidRDefault="00E9123C" w:rsidP="00E912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123C" w:rsidRPr="00E9123C" w:rsidRDefault="00E9123C" w:rsidP="00E9123C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23C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E9123C" w:rsidRPr="00E9123C" w:rsidRDefault="00E9123C" w:rsidP="00E9123C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23C" w:rsidRPr="00E9123C" w:rsidRDefault="00E9123C" w:rsidP="00E9123C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23C" w:rsidRPr="00E9123C" w:rsidRDefault="001D252F" w:rsidP="00E9123C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181610</wp:posOffset>
            </wp:positionV>
            <wp:extent cx="2276475" cy="1524000"/>
            <wp:effectExtent l="0" t="0" r="9525" b="0"/>
            <wp:wrapNone/>
            <wp:docPr id="2" name="Рисунок 2" descr="D:\Desktop\СКАНИРОВАНО\печать.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ИРОВАНО\печать. 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23C" w:rsidRPr="00E9123C" w:rsidRDefault="00E9123C" w:rsidP="00E9123C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23C" w:rsidRPr="00E9123C" w:rsidRDefault="00E9123C" w:rsidP="00E9123C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123C">
        <w:rPr>
          <w:rFonts w:ascii="Times New Roman" w:eastAsia="Calibri" w:hAnsi="Times New Roman" w:cs="Times New Roman"/>
          <w:sz w:val="28"/>
          <w:szCs w:val="28"/>
        </w:rPr>
        <w:t xml:space="preserve">Директор:          </w:t>
      </w:r>
      <w:r w:rsidR="001D252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9123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D252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E9123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E9123C">
        <w:rPr>
          <w:rFonts w:ascii="Times New Roman" w:eastAsia="Calibri" w:hAnsi="Times New Roman" w:cs="Times New Roman"/>
          <w:sz w:val="28"/>
          <w:szCs w:val="28"/>
        </w:rPr>
        <w:t>Н.В.Макарова</w:t>
      </w:r>
      <w:proofErr w:type="spellEnd"/>
    </w:p>
    <w:p w:rsidR="00E9123C" w:rsidRDefault="00E9123C" w:rsidP="00E9123C">
      <w:pPr>
        <w:spacing w:after="0" w:line="240" w:lineRule="auto"/>
        <w:rPr>
          <w:rFonts w:ascii="Calibri" w:eastAsia="Calibri" w:hAnsi="Calibri" w:cs="Times New Roman"/>
        </w:rPr>
      </w:pPr>
    </w:p>
    <w:p w:rsidR="00E9123C" w:rsidRDefault="00E9123C" w:rsidP="00E912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903" w:rsidRDefault="00D37903" w:rsidP="00E912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903" w:rsidRDefault="00D37903" w:rsidP="00E912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903" w:rsidRDefault="00D37903" w:rsidP="00E912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903" w:rsidRDefault="00D37903" w:rsidP="00E912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903" w:rsidRDefault="00D37903" w:rsidP="00E912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903" w:rsidRDefault="00D37903" w:rsidP="00E912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903" w:rsidRDefault="00D37903" w:rsidP="00E912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123C" w:rsidRDefault="00E9123C" w:rsidP="00AA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634A" w:rsidRPr="00AA634A" w:rsidRDefault="00AA634A" w:rsidP="00AA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634A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Утверждено</w:t>
      </w:r>
    </w:p>
    <w:p w:rsidR="00AA634A" w:rsidRPr="00AA634A" w:rsidRDefault="00AA634A" w:rsidP="00AA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634A">
        <w:rPr>
          <w:rFonts w:ascii="Times New Roman" w:eastAsia="Calibri" w:hAnsi="Times New Roman" w:cs="Times New Roman"/>
          <w:sz w:val="24"/>
          <w:szCs w:val="24"/>
        </w:rPr>
        <w:t>Приказом директора</w:t>
      </w:r>
    </w:p>
    <w:p w:rsidR="00AA634A" w:rsidRPr="00AA634A" w:rsidRDefault="00AA634A" w:rsidP="00AA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634A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AA634A">
        <w:rPr>
          <w:rFonts w:ascii="Times New Roman" w:eastAsia="Calibri" w:hAnsi="Times New Roman" w:cs="Times New Roman"/>
          <w:sz w:val="24"/>
          <w:szCs w:val="24"/>
        </w:rPr>
        <w:t>» декабря 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AA634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DE1A0C" w:rsidRDefault="00DE1A0C" w:rsidP="00FC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A0C" w:rsidRDefault="00DE1A0C" w:rsidP="00FC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4FB" w:rsidRPr="00FC34FB" w:rsidRDefault="00FC34FB" w:rsidP="00FC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4F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C34FB" w:rsidRDefault="00FC34FB" w:rsidP="00FC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4FB">
        <w:rPr>
          <w:rFonts w:ascii="Times New Roman" w:hAnsi="Times New Roman" w:cs="Times New Roman"/>
          <w:b/>
          <w:sz w:val="28"/>
          <w:szCs w:val="28"/>
        </w:rPr>
        <w:t>о формах обучения по дополнительным общеобразовательным программам</w:t>
      </w:r>
      <w:r w:rsidR="00DE1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23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C34FB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C34FB">
        <w:rPr>
          <w:rFonts w:ascii="Times New Roman" w:hAnsi="Times New Roman" w:cs="Times New Roman"/>
          <w:b/>
          <w:sz w:val="28"/>
          <w:szCs w:val="28"/>
        </w:rPr>
        <w:t>УДО «</w:t>
      </w:r>
      <w:r>
        <w:rPr>
          <w:rFonts w:ascii="Times New Roman" w:hAnsi="Times New Roman" w:cs="Times New Roman"/>
          <w:b/>
          <w:sz w:val="28"/>
          <w:szCs w:val="28"/>
        </w:rPr>
        <w:t>Дом</w:t>
      </w:r>
      <w:r w:rsidRPr="00FC34FB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творчества»</w:t>
      </w:r>
    </w:p>
    <w:p w:rsidR="00FC34FB" w:rsidRPr="00FC34FB" w:rsidRDefault="00FC34FB" w:rsidP="00FC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с: Конституцией РФ,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Конвенцией ООН о правах ребенка, Семейным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</w:t>
      </w:r>
      <w:r w:rsidRPr="00FC34FB">
        <w:rPr>
          <w:rFonts w:ascii="Times New Roman" w:hAnsi="Times New Roman" w:cs="Times New Roman"/>
          <w:sz w:val="28"/>
          <w:szCs w:val="28"/>
        </w:rPr>
        <w:t>Федеральным законом от 29.12.2012 № 273</w:t>
      </w:r>
      <w:r>
        <w:rPr>
          <w:rFonts w:ascii="Times New Roman" w:hAnsi="Times New Roman" w:cs="Times New Roman"/>
          <w:sz w:val="28"/>
          <w:szCs w:val="28"/>
        </w:rPr>
        <w:t xml:space="preserve">-ФЗ «Об образовании в Российской </w:t>
      </w:r>
      <w:r w:rsidRPr="00FC34FB">
        <w:rPr>
          <w:rFonts w:ascii="Times New Roman" w:hAnsi="Times New Roman" w:cs="Times New Roman"/>
          <w:sz w:val="28"/>
          <w:szCs w:val="28"/>
        </w:rPr>
        <w:t xml:space="preserve">Федерации» (п.5 ст. 17), Приказом </w:t>
      </w:r>
      <w:r w:rsidR="00291686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</w:t>
      </w:r>
      <w:r w:rsidRPr="00FC34FB">
        <w:rPr>
          <w:rFonts w:ascii="Times New Roman" w:hAnsi="Times New Roman" w:cs="Times New Roman"/>
          <w:sz w:val="28"/>
          <w:szCs w:val="28"/>
        </w:rPr>
        <w:t xml:space="preserve"> от </w:t>
      </w:r>
      <w:r w:rsidR="00291686">
        <w:rPr>
          <w:rFonts w:ascii="Times New Roman" w:hAnsi="Times New Roman" w:cs="Times New Roman"/>
          <w:sz w:val="28"/>
          <w:szCs w:val="28"/>
        </w:rPr>
        <w:t>0</w:t>
      </w:r>
      <w:r w:rsidRPr="00FC34FB">
        <w:rPr>
          <w:rFonts w:ascii="Times New Roman" w:hAnsi="Times New Roman" w:cs="Times New Roman"/>
          <w:sz w:val="28"/>
          <w:szCs w:val="28"/>
        </w:rPr>
        <w:t>9.</w:t>
      </w:r>
      <w:r w:rsidR="00291686">
        <w:rPr>
          <w:rFonts w:ascii="Times New Roman" w:hAnsi="Times New Roman" w:cs="Times New Roman"/>
          <w:sz w:val="28"/>
          <w:szCs w:val="28"/>
        </w:rPr>
        <w:t>11</w:t>
      </w:r>
      <w:r w:rsidRPr="00FC34FB">
        <w:rPr>
          <w:rFonts w:ascii="Times New Roman" w:hAnsi="Times New Roman" w:cs="Times New Roman"/>
          <w:sz w:val="28"/>
          <w:szCs w:val="28"/>
        </w:rPr>
        <w:t>.201</w:t>
      </w:r>
      <w:r w:rsidR="00291686">
        <w:rPr>
          <w:rFonts w:ascii="Times New Roman" w:hAnsi="Times New Roman" w:cs="Times New Roman"/>
          <w:sz w:val="28"/>
          <w:szCs w:val="28"/>
        </w:rPr>
        <w:t xml:space="preserve">8 </w:t>
      </w:r>
      <w:r w:rsidRPr="00FC34FB">
        <w:rPr>
          <w:rFonts w:ascii="Times New Roman" w:hAnsi="Times New Roman" w:cs="Times New Roman"/>
          <w:sz w:val="28"/>
          <w:szCs w:val="28"/>
        </w:rPr>
        <w:t>№ 1</w:t>
      </w:r>
      <w:r w:rsidR="00291686">
        <w:rPr>
          <w:rFonts w:ascii="Times New Roman" w:hAnsi="Times New Roman" w:cs="Times New Roman"/>
          <w:sz w:val="28"/>
          <w:szCs w:val="28"/>
        </w:rPr>
        <w:t xml:space="preserve">96 </w:t>
      </w:r>
      <w:r w:rsidRPr="00FC34FB">
        <w:rPr>
          <w:rFonts w:ascii="Times New Roman" w:hAnsi="Times New Roman" w:cs="Times New Roman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по дополнительным общеобразовательным программам», Уставом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34FB">
        <w:rPr>
          <w:rFonts w:ascii="Times New Roman" w:hAnsi="Times New Roman" w:cs="Times New Roman"/>
          <w:sz w:val="28"/>
          <w:szCs w:val="28"/>
        </w:rPr>
        <w:t>УДО «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Pr="00FC34FB">
        <w:rPr>
          <w:rFonts w:ascii="Times New Roman" w:hAnsi="Times New Roman" w:cs="Times New Roman"/>
          <w:sz w:val="28"/>
          <w:szCs w:val="28"/>
        </w:rPr>
        <w:t>детского творчества».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1.2. Положение о формах обучения по дополнительным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общеобразовательным программам (далее по тексту - Положение) в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</w:t>
      </w:r>
      <w:r w:rsidRPr="00FC34FB">
        <w:rPr>
          <w:rFonts w:ascii="Times New Roman" w:hAnsi="Times New Roman" w:cs="Times New Roman"/>
          <w:sz w:val="28"/>
          <w:szCs w:val="28"/>
        </w:rPr>
        <w:t>учреждении дополнительного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Pr="00FC34FB">
        <w:rPr>
          <w:rFonts w:ascii="Times New Roman" w:hAnsi="Times New Roman" w:cs="Times New Roman"/>
          <w:sz w:val="28"/>
          <w:szCs w:val="28"/>
        </w:rPr>
        <w:t>детского творчества» (далее по тексту – Учреждение) разработано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формирования единого образовательного пространства Учреждения,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условий для обеспечения интеграции дополнительного образования обучающихся,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обеспечения каждому ребёнку максимально благоприятных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духовного, интеллектуального и физического развития, удовлетворения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творческих и образовательных потребностей, организации свободного времени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содержательного досуга обучающихся.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FC34FB">
        <w:rPr>
          <w:rFonts w:ascii="Times New Roman" w:hAnsi="Times New Roman" w:cs="Times New Roman"/>
          <w:sz w:val="28"/>
          <w:szCs w:val="28"/>
        </w:rPr>
        <w:t>. Положение является локальным актом, определяющим вариативность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форм обучения по дополнительным общеобразовательным программам.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34FB">
        <w:rPr>
          <w:rFonts w:ascii="Times New Roman" w:hAnsi="Times New Roman" w:cs="Times New Roman"/>
          <w:sz w:val="28"/>
          <w:szCs w:val="28"/>
        </w:rPr>
        <w:t>. Образовательная деятельность по дополнительным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общеобразовательным программам в учреждении направлена на: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обучающихся;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-удовлетворение индивидуальных потребностей обучающихся в интеллектуальном,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художественно-эстетическом, нравственном и интеллектуальном развитии, а также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в занятиях физической культурой и спортом;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- формирование культуры здорового и безопасного образа жизни, укрепления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здоровья обучающихся, обеспечение духовно-нравственного, гражданско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34FB">
        <w:rPr>
          <w:rFonts w:ascii="Times New Roman" w:hAnsi="Times New Roman" w:cs="Times New Roman"/>
          <w:sz w:val="28"/>
          <w:szCs w:val="28"/>
        </w:rPr>
        <w:t>патриотического, трудового воспитания обучающихся;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- профессиональную ориентацию обучающихся;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- социализацию и адаптацию обучающихся в жизни в обществе;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- формирование общей культуры обучающихся.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1.4. Учреждение реализует дополнительные общеобразовательные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программы с учетом запроса участников образовательных отношений и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lastRenderedPageBreak/>
        <w:t>имеющихся в учреждении условий.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1.5.Учреждением реализуются дополнительные общеобразовательные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для детей от 5 до 18 лет.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1.6.Обучающиеся имеют право выбирать для обучения дополнительные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общеобразовательные программы, предлагаемые учреждением.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1.7. Содержание дополнительных общеобразовательных программ и сроки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обучения по ним определяются образовательной программой, разработанной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утвержденной учреждением.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1.8. Учебный год в учреждении начинается с 1 сентября и заканчивается 31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мая. В каникулярное время образовательный процесс может продолжаться в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форме экскурсий, сборов, а также может функционировать оздоровительный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лагерь (загородный, по месту жительства) с постоянным или переменным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составом детей на своей базе и по месту жительства детей.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1.9. При выборе </w:t>
      </w:r>
      <w:r w:rsidR="00291686">
        <w:rPr>
          <w:rFonts w:ascii="Times New Roman" w:hAnsi="Times New Roman" w:cs="Times New Roman"/>
          <w:sz w:val="28"/>
          <w:szCs w:val="28"/>
        </w:rPr>
        <w:t xml:space="preserve">методов </w:t>
      </w:r>
      <w:r w:rsidRPr="00FC34FB">
        <w:rPr>
          <w:rFonts w:ascii="Times New Roman" w:hAnsi="Times New Roman" w:cs="Times New Roman"/>
          <w:sz w:val="28"/>
          <w:szCs w:val="28"/>
        </w:rPr>
        <w:t xml:space="preserve"> обучения по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  <w:r w:rsidRPr="00FC34FB">
        <w:rPr>
          <w:rFonts w:ascii="Times New Roman" w:hAnsi="Times New Roman" w:cs="Times New Roman"/>
          <w:sz w:val="28"/>
          <w:szCs w:val="28"/>
        </w:rPr>
        <w:t xml:space="preserve"> общеобразовательным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программам должны учитываться возрастные особенности обучающихся.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1.10. Педагогам дополнительного образования предоставляется свобода в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34FB"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 w:rsidRPr="00FC34FB">
        <w:rPr>
          <w:rFonts w:ascii="Times New Roman" w:hAnsi="Times New Roman" w:cs="Times New Roman"/>
          <w:sz w:val="28"/>
          <w:szCs w:val="28"/>
        </w:rPr>
        <w:t xml:space="preserve"> </w:t>
      </w:r>
      <w:r w:rsidR="00291686">
        <w:rPr>
          <w:rFonts w:ascii="Times New Roman" w:hAnsi="Times New Roman" w:cs="Times New Roman"/>
          <w:sz w:val="28"/>
          <w:szCs w:val="28"/>
        </w:rPr>
        <w:t>методов</w:t>
      </w:r>
      <w:r w:rsidRPr="00FC34FB">
        <w:rPr>
          <w:rFonts w:ascii="Times New Roman" w:hAnsi="Times New Roman" w:cs="Times New Roman"/>
          <w:sz w:val="28"/>
          <w:szCs w:val="28"/>
        </w:rPr>
        <w:t xml:space="preserve"> обучения при реализации дополнительных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34FB">
        <w:rPr>
          <w:rFonts w:ascii="Times New Roman" w:hAnsi="Times New Roman" w:cs="Times New Roman"/>
          <w:sz w:val="28"/>
          <w:szCs w:val="28"/>
        </w:rPr>
        <w:t>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34FB">
        <w:rPr>
          <w:rFonts w:ascii="Times New Roman" w:hAnsi="Times New Roman" w:cs="Times New Roman"/>
          <w:sz w:val="28"/>
          <w:szCs w:val="28"/>
        </w:rPr>
        <w:t>программ.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1.11. Использование при реализации дополнительных общеобразовательных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программ методов и средств обучения и воспитания, образовательных технологий,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34FB">
        <w:rPr>
          <w:rFonts w:ascii="Times New Roman" w:hAnsi="Times New Roman" w:cs="Times New Roman"/>
          <w:sz w:val="28"/>
          <w:szCs w:val="28"/>
        </w:rPr>
        <w:t>наносящих вред физическому или психическому здоровью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запрещено.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1.12. При реализации дополнительных общеобразовательных программ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учреждение может организовывать и проводить массовые мероприятия, создавать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необходимые условия для совместного труда и (или) отдыха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1.13. В учреждении реализуются дополнительные общеобразовательные</w:t>
      </w:r>
    </w:p>
    <w:p w:rsid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общеразвивающие </w:t>
      </w:r>
      <w:r w:rsidRPr="00FC34FB">
        <w:rPr>
          <w:rFonts w:ascii="Times New Roman" w:hAnsi="Times New Roman" w:cs="Times New Roman"/>
          <w:sz w:val="28"/>
          <w:szCs w:val="28"/>
        </w:rPr>
        <w:t>программы.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2. Формы обучения по дополнительным общеобразовательным программам.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2.1. Обучение в учреждении по дополнительным общеобразовательным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программам осуществляется в очной форме. Очная форма обучения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освоение дополнительных общеобразовательных программ при непосредственном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посещении учреждения.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2.2. Учреждение организует образовательный процесс по реализации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 с использованием 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форм организации образовательной деятельности, в объединениях по интересам,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также индивидуально.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2.2.1. Обучение с использованием традиционных форм организации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образовательной деятельности предполагает аудиторные занятия, лекции,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семинары, практикумы, экскурсии, концерты, выставки, экспозиции, акции,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походы, конкурсы, спортивные игры и другое.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2.2.2. К объединениям по интересам могут относиться секции, кружки,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студии, </w:t>
      </w:r>
      <w:r w:rsidR="00DE1A0C">
        <w:rPr>
          <w:rFonts w:ascii="Times New Roman" w:hAnsi="Times New Roman" w:cs="Times New Roman"/>
          <w:sz w:val="28"/>
          <w:szCs w:val="28"/>
        </w:rPr>
        <w:t>ансамбли</w:t>
      </w:r>
      <w:r w:rsidRPr="00FC34FB">
        <w:rPr>
          <w:rFonts w:ascii="Times New Roman" w:hAnsi="Times New Roman" w:cs="Times New Roman"/>
          <w:sz w:val="28"/>
          <w:szCs w:val="28"/>
        </w:rPr>
        <w:t>, творческие коллективы, театры и др.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lastRenderedPageBreak/>
        <w:t>2.2.2.1. Объединения по интересам могут быть сформированы: в группы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обучающихся одного возраста, в разновозрастные группы, являющиеся основным составом объединения. В группах, обучающихся по дополнительной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общеобразовательной программе одного возраста допускается обучение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обучающихся другого возраста до 30 %.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2.2.2.2. Занятия в объединениях могут проводиться по дополнительным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34FB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программам различной направленности (технической,</w:t>
      </w:r>
      <w:proofErr w:type="gramEnd"/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естественнонаучной, физкультурно-спортивной, художественной, туристско</w:t>
      </w:r>
      <w:r w:rsidR="00DE1A0C">
        <w:rPr>
          <w:rFonts w:ascii="Times New Roman" w:hAnsi="Times New Roman" w:cs="Times New Roman"/>
          <w:sz w:val="28"/>
          <w:szCs w:val="28"/>
        </w:rPr>
        <w:t>-</w:t>
      </w:r>
      <w:r w:rsidRPr="00FC34FB">
        <w:rPr>
          <w:rFonts w:ascii="Times New Roman" w:hAnsi="Times New Roman" w:cs="Times New Roman"/>
          <w:sz w:val="28"/>
          <w:szCs w:val="28"/>
        </w:rPr>
        <w:t>краеведческой, социально-педагогической).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2.2.2.3. Занятия в объединениях могут проводиться по группам,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индивидуально или всем составом объединения.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2.2.2.4. Каждый обучающийся имеет право заниматься в нескольких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объединениях, менять их.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2.4. Учреждение может реализовывать дополнительные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общеобразовательные программы как самостоятельно, так и посредством сетевых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форм их реализации.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2.4.1. Сетевая форма реализации дополнительных общеобразовательных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программ обеспечивает возможность освоения обучающимися дополнительных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общеобразовательных программ с использованием ресурсов нескольких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деятельность, а также при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необходимости с использованием ресурсов иных организаций. В реализации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образовательных программ с использованием сетевой формы наряду с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организациями, осуществляющими образовательную деятельность, также могут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участвовать научные организации, медицинские организации, организации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культуры, физкультурно-спортивные и иные организации, обладающие ресурсами,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необходимыми для осуществления обучения, проведения учебной и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производственной практики и осуществления иных видов учебной деятельности,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предусмотренных соответствующей образовательной программой.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2.5. При реализации дополнительных общеобразовательных программ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учреждение может использовать различные образовательные технологии, в том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числе дистанционные образовательные технологии, электронное обучение: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2.5.1. обучение с использованием дистанционных технологий реализуется в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основном с применением информационно-телекоммуникационных сетей при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опосредованном (на расстоянии) взаимодействии обучающихся и педагогов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дополнительного образования и обеспечивает освоение обучающимися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 в полном объеме независимо от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места нахождения обучающихся;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2.5.2. обучение с использованием электронного обучения предполагает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организацию образовательной деятельности с применением содержащейся в базах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данных и используемой при реализации образовательных программ информации и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обеспечивающих ее обработку информационных технологий, технических средств,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 xml:space="preserve">а также информационно-телекоммуникационных сетей, </w:t>
      </w:r>
      <w:r w:rsidRPr="00FC34FB">
        <w:rPr>
          <w:rFonts w:ascii="Times New Roman" w:hAnsi="Times New Roman" w:cs="Times New Roman"/>
          <w:sz w:val="28"/>
          <w:szCs w:val="28"/>
        </w:rPr>
        <w:lastRenderedPageBreak/>
        <w:t>обеспечивающих передачу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по линиям связи указанной информации, взаимодействие обучающихся и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педагогов дополнительного образования.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2.6. Формы обучения по дополнительным общеобразовательным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программам выбираются с учетом следующих характерологических свойств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дополнительного образования детей: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2.6.1. предоставление ребенку преимущественно в возрасте от 5 до 18</w:t>
      </w:r>
    </w:p>
    <w:p w:rsidR="00FC34FB" w:rsidRPr="00FC34FB" w:rsidRDefault="00DE1A0C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C34FB" w:rsidRPr="00FC34FB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4FB" w:rsidRPr="00FC34FB">
        <w:rPr>
          <w:rFonts w:ascii="Times New Roman" w:hAnsi="Times New Roman" w:cs="Times New Roman"/>
          <w:sz w:val="28"/>
          <w:szCs w:val="28"/>
        </w:rPr>
        <w:t>свободы выбора образовательной области, образовательной программы,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4FB" w:rsidRPr="00FC34FB">
        <w:rPr>
          <w:rFonts w:ascii="Times New Roman" w:hAnsi="Times New Roman" w:cs="Times New Roman"/>
          <w:sz w:val="28"/>
          <w:szCs w:val="28"/>
        </w:rPr>
        <w:t>учебного материала и темпа его освоения;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2.6.2. отсутствие образовательных стандартов (содержание дополнительного</w:t>
      </w:r>
    </w:p>
    <w:p w:rsidR="00FC34FB" w:rsidRPr="00FC34FB" w:rsidRDefault="00DE1A0C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определяется в не</w:t>
      </w:r>
      <w:r w:rsidR="00FC34FB" w:rsidRPr="00FC34FB">
        <w:rPr>
          <w:rFonts w:ascii="Times New Roman" w:hAnsi="Times New Roman" w:cs="Times New Roman"/>
          <w:sz w:val="28"/>
          <w:szCs w:val="28"/>
        </w:rPr>
        <w:t>ограниченном образовательными стандартами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пространстве жизнедеятельности человека);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2.6.3. соответствие выявляемым на системной основе образовательным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интересам и запросам детей;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2.6.4. направленность содержания на развитие у детей мотивации к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познанию и творчеству, актуализацию интеллектуально-творческого потенциала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личности, ее образовательной активности;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2.6.5. </w:t>
      </w:r>
      <w:proofErr w:type="spellStart"/>
      <w:r w:rsidRPr="00FC34F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C34FB">
        <w:rPr>
          <w:rFonts w:ascii="Times New Roman" w:hAnsi="Times New Roman" w:cs="Times New Roman"/>
          <w:sz w:val="28"/>
          <w:szCs w:val="28"/>
        </w:rPr>
        <w:t xml:space="preserve"> характер образовательного процесса, его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направленность на организацию социального опыта ребенка, формирование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социальной мобильности, адаптивности, ответственности;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2.6.6. отсутствие сравнения достижений одного ребенка с достижениями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другого;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2.6.7.оценка образовательных результатов на основе личностно-значимых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ценностей;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2.6.8. </w:t>
      </w:r>
      <w:proofErr w:type="spellStart"/>
      <w:r w:rsidRPr="00FC34FB">
        <w:rPr>
          <w:rFonts w:ascii="Times New Roman" w:hAnsi="Times New Roman" w:cs="Times New Roman"/>
          <w:sz w:val="28"/>
          <w:szCs w:val="28"/>
        </w:rPr>
        <w:t>сотворческий</w:t>
      </w:r>
      <w:proofErr w:type="spellEnd"/>
      <w:r w:rsidRPr="00FC34FB">
        <w:rPr>
          <w:rFonts w:ascii="Times New Roman" w:hAnsi="Times New Roman" w:cs="Times New Roman"/>
          <w:sz w:val="28"/>
          <w:szCs w:val="28"/>
        </w:rPr>
        <w:t xml:space="preserve"> характер стиля взаимоотношений педагогов</w:t>
      </w:r>
    </w:p>
    <w:p w:rsid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дополнительного образования с обучающимися.</w:t>
      </w:r>
    </w:p>
    <w:p w:rsidR="00DE1A0C" w:rsidRPr="00FC34FB" w:rsidRDefault="00DE1A0C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3. Заключительные положения.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3.1. Внесение изменений в настоящее Положение осуществляется в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установленном в учреждении порядке.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3.2. В соответствии с настоящим Положением разрабатываются и</w:t>
      </w:r>
    </w:p>
    <w:p w:rsidR="00D633A0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принимаются в установленном порядке иные локальные акты, регламентирующие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деятельность учреждения в сфере дополнительного образования.</w:t>
      </w:r>
    </w:p>
    <w:sectPr w:rsidR="00D633A0" w:rsidRPr="00FC34FB" w:rsidSect="00FC34F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C0"/>
    <w:rsid w:val="001C50B6"/>
    <w:rsid w:val="001D252F"/>
    <w:rsid w:val="00206659"/>
    <w:rsid w:val="0022097E"/>
    <w:rsid w:val="00291686"/>
    <w:rsid w:val="002D2945"/>
    <w:rsid w:val="003C5E2B"/>
    <w:rsid w:val="005F6EC4"/>
    <w:rsid w:val="006B5936"/>
    <w:rsid w:val="0085472F"/>
    <w:rsid w:val="008B38DA"/>
    <w:rsid w:val="00AA634A"/>
    <w:rsid w:val="00B65229"/>
    <w:rsid w:val="00CD0374"/>
    <w:rsid w:val="00D37903"/>
    <w:rsid w:val="00D633A0"/>
    <w:rsid w:val="00DE1A0C"/>
    <w:rsid w:val="00DF78C0"/>
    <w:rsid w:val="00E9123C"/>
    <w:rsid w:val="00FC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13</cp:revision>
  <cp:lastPrinted>2020-12-28T13:19:00Z</cp:lastPrinted>
  <dcterms:created xsi:type="dcterms:W3CDTF">2020-12-25T12:12:00Z</dcterms:created>
  <dcterms:modified xsi:type="dcterms:W3CDTF">2021-06-30T06:34:00Z</dcterms:modified>
</cp:coreProperties>
</file>