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AB" w:rsidRPr="00340EC6" w:rsidRDefault="00C464AB" w:rsidP="00C46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0EC6">
        <w:rPr>
          <w:rFonts w:ascii="Times New Roman" w:hAnsi="Times New Roman"/>
          <w:b/>
          <w:sz w:val="24"/>
          <w:szCs w:val="24"/>
        </w:rPr>
        <w:t>Календарный учебный график на 2023-24 уч.год</w:t>
      </w:r>
    </w:p>
    <w:p w:rsidR="00C464AB" w:rsidRPr="00340EC6" w:rsidRDefault="00C464AB" w:rsidP="00C464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237"/>
        <w:gridCol w:w="1103"/>
        <w:gridCol w:w="1296"/>
        <w:gridCol w:w="861"/>
      </w:tblGrid>
      <w:tr w:rsidR="00C464AB" w:rsidRPr="00340EC6" w:rsidTr="00C464AB">
        <w:trPr>
          <w:trHeight w:val="280"/>
        </w:trPr>
        <w:tc>
          <w:tcPr>
            <w:tcW w:w="1134" w:type="dxa"/>
            <w:vMerge w:val="restart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103" w:type="dxa"/>
            <w:vMerge w:val="restart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1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464AB" w:rsidRPr="00340EC6" w:rsidTr="00C464AB">
        <w:trPr>
          <w:trHeight w:val="470"/>
        </w:trPr>
        <w:tc>
          <w:tcPr>
            <w:tcW w:w="1134" w:type="dxa"/>
            <w:vMerge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vMerge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Вводное занятие. Знакомство учащихся с содержанием и планом работы. Правила техники безопасности. Распределение обязанностей.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06.09.2023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0631" w:type="dxa"/>
            <w:gridSpan w:val="5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0EC6">
              <w:rPr>
                <w:rFonts w:ascii="Times New Roman" w:hAnsi="Times New Roman"/>
                <w:b/>
                <w:sz w:val="24"/>
                <w:szCs w:val="24"/>
              </w:rPr>
              <w:t>Тема «Летопись родного края»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  <w:r w:rsidRPr="00340EC6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Исторические и географические сведения о селе. Работа с Интернет-ресурсами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08.09.2023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Исторические и географические сведения о селе. Работа с личными архивами. Фото жителей села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09.09.2023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Рядовая застройка – лицо села. Работа с личными архивами. Фото села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13.09.2023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 xml:space="preserve">Рядовая застройка – лицо села. </w:t>
            </w:r>
            <w:proofErr w:type="spellStart"/>
            <w:r w:rsidRPr="00340EC6">
              <w:rPr>
                <w:rFonts w:ascii="Times New Roman" w:hAnsi="Times New Roman"/>
                <w:sz w:val="24"/>
                <w:szCs w:val="24"/>
              </w:rPr>
              <w:t>Фотофиксация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15.09.2023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 xml:space="preserve">Мини-поход. </w:t>
            </w:r>
            <w:proofErr w:type="spellStart"/>
            <w:r w:rsidRPr="00340EC6">
              <w:rPr>
                <w:rFonts w:ascii="Times New Roman" w:hAnsi="Times New Roman"/>
                <w:sz w:val="24"/>
                <w:szCs w:val="24"/>
              </w:rPr>
              <w:t>Фотофиксация</w:t>
            </w:r>
            <w:proofErr w:type="spellEnd"/>
            <w:r w:rsidRPr="00340EC6">
              <w:rPr>
                <w:rFonts w:ascii="Times New Roman" w:hAnsi="Times New Roman"/>
                <w:sz w:val="24"/>
                <w:szCs w:val="24"/>
              </w:rPr>
              <w:t xml:space="preserve"> улиц села.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16.09.2023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 xml:space="preserve">Облик деревянных зданий села. </w:t>
            </w:r>
            <w:proofErr w:type="spellStart"/>
            <w:r w:rsidRPr="00340EC6">
              <w:rPr>
                <w:rFonts w:ascii="Times New Roman" w:hAnsi="Times New Roman"/>
                <w:sz w:val="24"/>
                <w:szCs w:val="24"/>
              </w:rPr>
              <w:t>Фотофиксация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20.09.2023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Сбор материала: беседы со старожилами села. История больших домов.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 xml:space="preserve">Работа с личными архивами жителей села. История больших домов. </w:t>
            </w:r>
            <w:proofErr w:type="spellStart"/>
            <w:r w:rsidRPr="00340EC6">
              <w:rPr>
                <w:rFonts w:ascii="Times New Roman" w:hAnsi="Times New Roman"/>
                <w:sz w:val="24"/>
                <w:szCs w:val="24"/>
              </w:rPr>
              <w:t>Фотофиксация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23.09.2023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vMerge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27.09.2023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vMerge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29.09.2023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vMerge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30.09.2023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 xml:space="preserve">Гибнущее наследство. </w:t>
            </w:r>
            <w:proofErr w:type="spellStart"/>
            <w:r w:rsidRPr="00340EC6">
              <w:rPr>
                <w:rFonts w:ascii="Times New Roman" w:hAnsi="Times New Roman"/>
                <w:sz w:val="24"/>
                <w:szCs w:val="24"/>
              </w:rPr>
              <w:t>Фотофиксация</w:t>
            </w:r>
            <w:proofErr w:type="spellEnd"/>
            <w:r w:rsidRPr="00340EC6">
              <w:rPr>
                <w:rFonts w:ascii="Times New Roman" w:hAnsi="Times New Roman"/>
                <w:sz w:val="24"/>
                <w:szCs w:val="24"/>
              </w:rPr>
              <w:t xml:space="preserve"> деревянных домов.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 xml:space="preserve">Зримая память. </w:t>
            </w:r>
            <w:proofErr w:type="spellStart"/>
            <w:r w:rsidRPr="00340EC6">
              <w:rPr>
                <w:rFonts w:ascii="Times New Roman" w:hAnsi="Times New Roman"/>
                <w:sz w:val="24"/>
                <w:szCs w:val="24"/>
              </w:rPr>
              <w:t>Фотофиксация</w:t>
            </w:r>
            <w:proofErr w:type="spellEnd"/>
            <w:r w:rsidRPr="00340EC6">
              <w:rPr>
                <w:rFonts w:ascii="Times New Roman" w:hAnsi="Times New Roman"/>
                <w:sz w:val="24"/>
                <w:szCs w:val="24"/>
              </w:rPr>
              <w:t xml:space="preserve"> деревянных домов.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06.10.2023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История исчезнувших деревянных зданий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07.10.2023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История исчезнувших деревянных зданий. Беседа со старожилами села.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11.10.2023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Деревянное зодчество. О характере родного деревянного декора.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13.10.2023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 xml:space="preserve">Наличники и двери. 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14.10.2023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Обработка собранного материала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vMerge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20.10.2023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 xml:space="preserve">Круглый </w:t>
            </w:r>
            <w:proofErr w:type="gramStart"/>
            <w:r w:rsidRPr="00340EC6">
              <w:rPr>
                <w:rFonts w:ascii="Times New Roman" w:hAnsi="Times New Roman"/>
                <w:sz w:val="24"/>
                <w:szCs w:val="24"/>
              </w:rPr>
              <w:t>стол  по</w:t>
            </w:r>
            <w:proofErr w:type="gramEnd"/>
            <w:r w:rsidRPr="00340EC6">
              <w:rPr>
                <w:rFonts w:ascii="Times New Roman" w:hAnsi="Times New Roman"/>
                <w:sz w:val="24"/>
                <w:szCs w:val="24"/>
              </w:rPr>
              <w:t xml:space="preserve"> теме: «История больших домов»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21.10.2023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 xml:space="preserve">Топонимика </w:t>
            </w:r>
            <w:proofErr w:type="spellStart"/>
            <w:r w:rsidRPr="00340EC6">
              <w:rPr>
                <w:rFonts w:ascii="Times New Roman" w:hAnsi="Times New Roman"/>
                <w:sz w:val="24"/>
                <w:szCs w:val="24"/>
              </w:rPr>
              <w:t>ильинского</w:t>
            </w:r>
            <w:proofErr w:type="spellEnd"/>
            <w:r w:rsidRPr="00340EC6">
              <w:rPr>
                <w:rFonts w:ascii="Times New Roman" w:hAnsi="Times New Roman"/>
                <w:sz w:val="24"/>
                <w:szCs w:val="24"/>
              </w:rPr>
              <w:t xml:space="preserve"> края. Работа со старыми картами.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25.10.2023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Классификация образования топонимов.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27.10.2023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Микротопонимы села и края. Беседы со старожилами сельского хозяйства.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28.10.2023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Микротопонимы села и края. Беседы со старожилами лесного хозяйства.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01.11.2023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Обработка собранного материала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03.11.2023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 xml:space="preserve">Тестирование по теме: «Топонимика </w:t>
            </w:r>
            <w:proofErr w:type="spellStart"/>
            <w:r w:rsidRPr="00340EC6">
              <w:rPr>
                <w:rFonts w:ascii="Times New Roman" w:hAnsi="Times New Roman"/>
                <w:sz w:val="24"/>
                <w:szCs w:val="24"/>
              </w:rPr>
              <w:t>ильинского</w:t>
            </w:r>
            <w:proofErr w:type="spellEnd"/>
            <w:r w:rsidRPr="00340EC6">
              <w:rPr>
                <w:rFonts w:ascii="Times New Roman" w:hAnsi="Times New Roman"/>
                <w:sz w:val="24"/>
                <w:szCs w:val="24"/>
              </w:rPr>
              <w:t xml:space="preserve"> края».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0631" w:type="dxa"/>
            <w:gridSpan w:val="5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b/>
                <w:sz w:val="24"/>
                <w:szCs w:val="24"/>
              </w:rPr>
              <w:t>Тема «Культурное наследие» (120 часов)</w:t>
            </w: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Духовная культура деревенских жителей. 19 век.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08.11.2023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Духовная культура деревенских жителей. 20 век.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10.11.2023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Новые обряды и праздники советского периода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11.11.2023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Новые обряды и праздники советского периода. Встреча со старожилами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15.11.2023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Занятия деревенских детей в летний период. Работа с личными архивами.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17.11.2023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Занятия деревенских детей в летний период. Встреча со старожилами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18.11.2023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Практическое занятие. Мини-походы. Сбор материала по теме: «Занятия деревенских детей в летний период»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22.11.2023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 xml:space="preserve">Занятия, ремесла жителей </w:t>
            </w:r>
            <w:proofErr w:type="spellStart"/>
            <w:r w:rsidRPr="00340EC6">
              <w:rPr>
                <w:rFonts w:ascii="Times New Roman" w:hAnsi="Times New Roman"/>
                <w:sz w:val="24"/>
                <w:szCs w:val="24"/>
              </w:rPr>
              <w:t>ильинского</w:t>
            </w:r>
            <w:proofErr w:type="spellEnd"/>
            <w:r w:rsidRPr="00340EC6">
              <w:rPr>
                <w:rFonts w:ascii="Times New Roman" w:hAnsi="Times New Roman"/>
                <w:sz w:val="24"/>
                <w:szCs w:val="24"/>
              </w:rPr>
              <w:t xml:space="preserve"> края. 19 век. Работа с Интернет-ресурсами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24.11.2023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 xml:space="preserve">Занятия, ремесла жителей </w:t>
            </w:r>
            <w:proofErr w:type="spellStart"/>
            <w:r w:rsidRPr="00340EC6">
              <w:rPr>
                <w:rFonts w:ascii="Times New Roman" w:hAnsi="Times New Roman"/>
                <w:sz w:val="24"/>
                <w:szCs w:val="24"/>
              </w:rPr>
              <w:t>ильинского</w:t>
            </w:r>
            <w:proofErr w:type="spellEnd"/>
            <w:r w:rsidRPr="00340EC6">
              <w:rPr>
                <w:rFonts w:ascii="Times New Roman" w:hAnsi="Times New Roman"/>
                <w:sz w:val="24"/>
                <w:szCs w:val="24"/>
              </w:rPr>
              <w:t xml:space="preserve"> края. 20 век. Работа с Интернет-ресурсами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25.11.2023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 xml:space="preserve">Занятия, ремесла жителей </w:t>
            </w:r>
            <w:proofErr w:type="spellStart"/>
            <w:r w:rsidRPr="00340EC6">
              <w:rPr>
                <w:rFonts w:ascii="Times New Roman" w:hAnsi="Times New Roman"/>
                <w:sz w:val="24"/>
                <w:szCs w:val="24"/>
              </w:rPr>
              <w:t>ильинского</w:t>
            </w:r>
            <w:proofErr w:type="spellEnd"/>
            <w:r w:rsidRPr="00340EC6">
              <w:rPr>
                <w:rFonts w:ascii="Times New Roman" w:hAnsi="Times New Roman"/>
                <w:sz w:val="24"/>
                <w:szCs w:val="24"/>
              </w:rPr>
              <w:t xml:space="preserve"> края. 20 век. Беседы со старожилами села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29.11.2023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 xml:space="preserve">Занятия, ремесла жителей </w:t>
            </w:r>
            <w:proofErr w:type="spellStart"/>
            <w:r w:rsidRPr="00340EC6">
              <w:rPr>
                <w:rFonts w:ascii="Times New Roman" w:hAnsi="Times New Roman"/>
                <w:sz w:val="24"/>
                <w:szCs w:val="24"/>
              </w:rPr>
              <w:t>ильинского</w:t>
            </w:r>
            <w:proofErr w:type="spellEnd"/>
            <w:r w:rsidRPr="00340EC6">
              <w:rPr>
                <w:rFonts w:ascii="Times New Roman" w:hAnsi="Times New Roman"/>
                <w:sz w:val="24"/>
                <w:szCs w:val="24"/>
              </w:rPr>
              <w:t xml:space="preserve"> края. 20 век. Работа с периодической печатью прошлых лет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01.12.2023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Практическое занятие. Сбор материала по теме: «Духовная культура деревенских жителей». Работа клуба. Работа с личными архивами.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02.12.2023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Духовная культура деревенских жителей. Практическое занятие. Встреча с бывшими участниками ансамбля «Ленок»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06.12.2023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Духовная культура деревенских жителей. 20 век. Работа библиотек.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08.12.2023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Духовная культура деревенских жителей. Работа с личными архивами.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09.12.2023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Обработка собранного материала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13.12.2023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Тестирование по теме: «Духовная культура деревенских жителе».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15.12.2023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 xml:space="preserve">Храмовое строительство </w:t>
            </w:r>
            <w:proofErr w:type="spellStart"/>
            <w:r w:rsidRPr="00340EC6">
              <w:rPr>
                <w:rFonts w:ascii="Times New Roman" w:hAnsi="Times New Roman"/>
                <w:sz w:val="24"/>
                <w:szCs w:val="24"/>
              </w:rPr>
              <w:t>ильинского</w:t>
            </w:r>
            <w:proofErr w:type="spellEnd"/>
            <w:r w:rsidRPr="00340EC6">
              <w:rPr>
                <w:rFonts w:ascii="Times New Roman" w:hAnsi="Times New Roman"/>
                <w:sz w:val="24"/>
                <w:szCs w:val="24"/>
              </w:rPr>
              <w:t xml:space="preserve"> края. 18 век. Работа с Интернет-ресурсами.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16.12.2023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 xml:space="preserve">История строительства церкви с. </w:t>
            </w:r>
            <w:proofErr w:type="spellStart"/>
            <w:r w:rsidRPr="00340EC6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  <w:r w:rsidRPr="00340EC6">
              <w:rPr>
                <w:rFonts w:ascii="Times New Roman" w:hAnsi="Times New Roman"/>
                <w:sz w:val="24"/>
                <w:szCs w:val="24"/>
              </w:rPr>
              <w:t>. Работа с Интернет-ресурсами.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20.12.2023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 xml:space="preserve">История церкви с. </w:t>
            </w:r>
            <w:proofErr w:type="spellStart"/>
            <w:r w:rsidRPr="00340EC6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  <w:r w:rsidRPr="00340EC6">
              <w:rPr>
                <w:rFonts w:ascii="Times New Roman" w:hAnsi="Times New Roman"/>
                <w:sz w:val="24"/>
                <w:szCs w:val="24"/>
              </w:rPr>
              <w:t>. Работа с личными архивами.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22.12.2023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vMerge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23.12.2023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Работа церкви в жизни села.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27.12.2023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История строительства церкви с. Троицкое. Работа с Интернет-ресурсами.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29.12.2023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История церкви с. Троицкое. Работа с личными архивами.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30.12.2023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vMerge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10.01.2024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Работа церкви в жизни села.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12.01.2024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Обработка собранного материала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13.01.2024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vMerge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17.01.2024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vMerge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19.01.2024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vMerge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20.01.2024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 xml:space="preserve">Быт и речь жителей </w:t>
            </w:r>
            <w:proofErr w:type="spellStart"/>
            <w:r w:rsidRPr="00340EC6">
              <w:rPr>
                <w:rFonts w:ascii="Times New Roman" w:hAnsi="Times New Roman"/>
                <w:sz w:val="24"/>
                <w:szCs w:val="24"/>
              </w:rPr>
              <w:t>ильинского</w:t>
            </w:r>
            <w:proofErr w:type="spellEnd"/>
            <w:r w:rsidRPr="00340EC6">
              <w:rPr>
                <w:rFonts w:ascii="Times New Roman" w:hAnsi="Times New Roman"/>
                <w:sz w:val="24"/>
                <w:szCs w:val="24"/>
              </w:rPr>
              <w:t xml:space="preserve"> края. Коляда. Практическое занятие. Участие в Коляде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24.01.2024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Святочные обряды. Девичьи гадания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26.01.2024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Святочные увеселения. Гостинцы. Препровождение времени.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27.01.2024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Значение Святок. Время празднования Святок. Предмет святочных забав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31.01.2024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 xml:space="preserve">Святочные гадания и </w:t>
            </w:r>
            <w:proofErr w:type="spellStart"/>
            <w:r w:rsidRPr="00340EC6">
              <w:rPr>
                <w:rFonts w:ascii="Times New Roman" w:hAnsi="Times New Roman"/>
                <w:sz w:val="24"/>
                <w:szCs w:val="24"/>
              </w:rPr>
              <w:t>переряживания</w:t>
            </w:r>
            <w:proofErr w:type="spellEnd"/>
          </w:p>
        </w:tc>
        <w:tc>
          <w:tcPr>
            <w:tcW w:w="1103" w:type="dxa"/>
            <w:tcBorders>
              <w:bottom w:val="single" w:sz="4" w:space="0" w:color="auto"/>
            </w:tcBorders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02.02.2024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rPr>
          <w:trHeight w:val="6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Месяцеслов. Разгульные дни, общие у всех народов. Празднование Масленицы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03.02.2024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rPr>
          <w:trHeight w:val="6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Масленица. Название Масленицы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07.02.2024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 xml:space="preserve">Маскарады и санные катания. Разные празднования Масленицы. 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09.02.2024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Практическое занятие. Участие в праздновании Масленицы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10.02.2024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Суеверие – приметы.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14.02.2024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Суеверные замечания. Приговорки – прибаутки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16.02.2024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 xml:space="preserve">Афоризмы. Быть человеком. О дружбе. О любви. 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17.02.2024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Афоризмы. О Родине и патриотизме. О религии и суеверии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21.02.2024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Афоризмы. О труде. О знании, воспитании и образовании. О семье, родителях и детях.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24.02.2024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Афоризмы. О мудрости, уме и глупости. О характере. Культуре поведения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28.02.2024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Афоризмы. Язык и слово. О книге и чтении. О пороках, слабостях и недостатках. О молодости, старости и бессмертии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01.03.2024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 xml:space="preserve">Обработка собранного материала по теме «Быт и речь жителей </w:t>
            </w:r>
            <w:proofErr w:type="spellStart"/>
            <w:r w:rsidRPr="00340EC6">
              <w:rPr>
                <w:rFonts w:ascii="Times New Roman" w:hAnsi="Times New Roman"/>
                <w:sz w:val="24"/>
                <w:szCs w:val="24"/>
              </w:rPr>
              <w:t>ильинского</w:t>
            </w:r>
            <w:proofErr w:type="spellEnd"/>
            <w:r w:rsidRPr="00340EC6">
              <w:rPr>
                <w:rFonts w:ascii="Times New Roman" w:hAnsi="Times New Roman"/>
                <w:sz w:val="24"/>
                <w:szCs w:val="24"/>
              </w:rPr>
              <w:t xml:space="preserve"> края»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02.03.2024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237" w:type="dxa"/>
            <w:vMerge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06.03.2024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237" w:type="dxa"/>
            <w:vMerge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09.03.2024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237" w:type="dxa"/>
            <w:vMerge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13.03.2024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15.03.2024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Мир увлечений человека.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16.03.2024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Собирательство, коллекционирование – занятие людей</w:t>
            </w:r>
          </w:p>
        </w:tc>
        <w:tc>
          <w:tcPr>
            <w:tcW w:w="1103" w:type="dxa"/>
          </w:tcPr>
          <w:p w:rsidR="00C464AB" w:rsidRPr="00340EC6" w:rsidRDefault="00C464AB" w:rsidP="000F3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E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20.03.2024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Коллекционирование открыток. История открытки.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22.03.2024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Старые открытки – возможность путешествий в ХХ век.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23.03.2024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Коллекционирование марок. Коллекционирование монет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27.03.2024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Коллекционирование конвертов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29.03.2024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Обработка собранного материала по теме «Мир увлечений человека»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30.03.2024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237" w:type="dxa"/>
            <w:vMerge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03.04.2024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237" w:type="dxa"/>
            <w:vMerge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05.04.2024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0631" w:type="dxa"/>
            <w:gridSpan w:val="5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b/>
                <w:sz w:val="24"/>
                <w:szCs w:val="24"/>
              </w:rPr>
              <w:t>Тема «Великая Отечественная война» (50 часов)</w:t>
            </w: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Экономическое и индустриальное развитие страны на начало Великой Отечественной войны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06.04.2024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Экономическое положение Ярославской области на начало ВОВ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10.04.2024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Основные сражения в ходе ВОВ.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12.04.2023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237" w:type="dxa"/>
            <w:vMerge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13.04.2024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237" w:type="dxa"/>
            <w:vMerge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17.04.2024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237" w:type="dxa"/>
            <w:vMerge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19.04.2024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237" w:type="dxa"/>
            <w:vMerge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20.04.2024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Награды ВОВ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24.04.2024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237" w:type="dxa"/>
            <w:vMerge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26.04.2024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237" w:type="dxa"/>
            <w:vMerge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27.04.2024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Практическое занятие. Работа с письмами бывших детей блокадного</w:t>
            </w:r>
            <w:bookmarkStart w:id="0" w:name="_GoBack"/>
            <w:bookmarkEnd w:id="0"/>
            <w:r w:rsidRPr="00340EC6">
              <w:rPr>
                <w:rFonts w:ascii="Times New Roman" w:hAnsi="Times New Roman"/>
                <w:sz w:val="24"/>
                <w:szCs w:val="24"/>
              </w:rPr>
              <w:t xml:space="preserve"> Ленинграда, эвакуированных в с. </w:t>
            </w:r>
            <w:proofErr w:type="spellStart"/>
            <w:r w:rsidRPr="00340EC6">
              <w:rPr>
                <w:rFonts w:ascii="Times New Roman" w:hAnsi="Times New Roman"/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03.05.2024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237" w:type="dxa"/>
            <w:vMerge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04.05.2024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08.05.2024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История создания памятника воинам-землякам, погибшим в годы ВОВ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10.05.2024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Практическое занятие. Работа у памятника.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11.05.2024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Наши земляки – участники ВОВ. Сбор информации.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15.05.2024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237" w:type="dxa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Учителя и работники школы в годы ВОВ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17.05.2024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 xml:space="preserve">Помощь жителей </w:t>
            </w:r>
            <w:proofErr w:type="spellStart"/>
            <w:r w:rsidRPr="00340EC6">
              <w:rPr>
                <w:rFonts w:ascii="Times New Roman" w:hAnsi="Times New Roman"/>
                <w:sz w:val="24"/>
                <w:szCs w:val="24"/>
              </w:rPr>
              <w:t>ильинского</w:t>
            </w:r>
            <w:proofErr w:type="spellEnd"/>
            <w:r w:rsidRPr="00340EC6">
              <w:rPr>
                <w:rFonts w:ascii="Times New Roman" w:hAnsi="Times New Roman"/>
                <w:sz w:val="24"/>
                <w:szCs w:val="24"/>
              </w:rPr>
              <w:t xml:space="preserve"> края фронту. Работа с местными газетами прошлых лет.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18.05.2024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237" w:type="dxa"/>
            <w:vMerge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C464AB" w:rsidRPr="00340EC6" w:rsidRDefault="00C464AB" w:rsidP="000F3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0E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22.05.2024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237" w:type="dxa"/>
            <w:vMerge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24.05.2024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Обработка собранного материала по теме «Великая Отечественная война»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25.05.2024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237" w:type="dxa"/>
            <w:vMerge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29.05.2024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rPr>
          <w:trHeight w:val="247"/>
        </w:trPr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237" w:type="dxa"/>
            <w:vMerge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31.05.2024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0EC6">
              <w:rPr>
                <w:rFonts w:ascii="Times New Roman" w:hAnsi="Times New Roman"/>
                <w:b/>
                <w:sz w:val="28"/>
                <w:szCs w:val="24"/>
              </w:rPr>
              <w:t>Тема «Русские народные подвижные игры в летний период» (24 часа)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Игра «Двенадцать палочек». Сам узнал – научи друзей.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01.06.2024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Практическое занятие. Игра «Двенадцать палочек».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05.06.2024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Прыгалки.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07.06.2024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Практическое занятие. Прыгалки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08.06.2024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Школа мяча. Игра «</w:t>
            </w:r>
            <w:proofErr w:type="spellStart"/>
            <w:r w:rsidRPr="00340EC6">
              <w:rPr>
                <w:rFonts w:ascii="Times New Roman" w:hAnsi="Times New Roman"/>
                <w:sz w:val="24"/>
                <w:szCs w:val="24"/>
              </w:rPr>
              <w:t>Десяты</w:t>
            </w:r>
            <w:proofErr w:type="spellEnd"/>
            <w:r w:rsidRPr="00340EC6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14.06.2024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Практическое занятие. Игра «</w:t>
            </w:r>
            <w:proofErr w:type="spellStart"/>
            <w:r w:rsidRPr="00340EC6">
              <w:rPr>
                <w:rFonts w:ascii="Times New Roman" w:hAnsi="Times New Roman"/>
                <w:sz w:val="24"/>
                <w:szCs w:val="24"/>
              </w:rPr>
              <w:t>Десяты</w:t>
            </w:r>
            <w:proofErr w:type="spellEnd"/>
            <w:r w:rsidRPr="00340EC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15.06.2024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Лапта. История игры «Лапта»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19.06.2024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Практическое занятие. Игра «Лапта»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21.06.2024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 xml:space="preserve">Игра «Городки». 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22.06.2024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Практическое занятие. Игра «Городки».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26.06.2024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Анализ работы за год. Планирование на следующий уч.год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28.06.2024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64AB" w:rsidRPr="00340EC6" w:rsidTr="00C464AB">
        <w:tc>
          <w:tcPr>
            <w:tcW w:w="1134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103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0EC6">
              <w:rPr>
                <w:rFonts w:ascii="Times New Roman" w:hAnsi="Times New Roman"/>
                <w:sz w:val="24"/>
                <w:szCs w:val="24"/>
              </w:rPr>
              <w:t>29.06.2024</w:t>
            </w:r>
          </w:p>
        </w:tc>
        <w:tc>
          <w:tcPr>
            <w:tcW w:w="861" w:type="dxa"/>
            <w:shd w:val="clear" w:color="auto" w:fill="auto"/>
          </w:tcPr>
          <w:p w:rsidR="00C464AB" w:rsidRPr="00340EC6" w:rsidRDefault="00C464AB" w:rsidP="000F31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64AB" w:rsidRPr="00340EC6" w:rsidRDefault="00C464AB" w:rsidP="00C46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64AB" w:rsidRDefault="00C464AB" w:rsidP="00C464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9BB" w:rsidRDefault="00AC39BB"/>
    <w:sectPr w:rsidR="00AC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BB"/>
    <w:rsid w:val="00AC39BB"/>
    <w:rsid w:val="00C4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7C711-FF09-4811-93CA-239F443B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6644</Characters>
  <Application>Microsoft Office Word</Application>
  <DocSecurity>0</DocSecurity>
  <Lines>55</Lines>
  <Paragraphs>15</Paragraphs>
  <ScaleCrop>false</ScaleCrop>
  <Company>DG Win&amp;Soft</Company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2024-04-02T10:35:00Z</dcterms:created>
  <dcterms:modified xsi:type="dcterms:W3CDTF">2024-04-02T10:35:00Z</dcterms:modified>
</cp:coreProperties>
</file>